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9215" w14:textId="77777777" w:rsidR="00634F07" w:rsidRPr="00420E2C" w:rsidRDefault="00634F07" w:rsidP="00634F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2C">
        <w:rPr>
          <w:rFonts w:ascii="Times New Roman" w:hAnsi="Times New Roman" w:cs="Times New Roman"/>
          <w:b/>
          <w:sz w:val="28"/>
          <w:szCs w:val="28"/>
        </w:rPr>
        <w:t>Девятая конференция «Связь на Русском Севере»</w:t>
      </w:r>
    </w:p>
    <w:p w14:paraId="44B71010" w14:textId="77777777" w:rsidR="00634F07" w:rsidRPr="00420E2C" w:rsidRDefault="00634F07" w:rsidP="00634F0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2C">
        <w:rPr>
          <w:rFonts w:ascii="Times New Roman" w:hAnsi="Times New Roman" w:cs="Times New Roman"/>
          <w:b/>
          <w:bCs/>
          <w:sz w:val="28"/>
          <w:szCs w:val="28"/>
        </w:rPr>
        <w:t xml:space="preserve">8 сентября 2021 года </w:t>
      </w:r>
    </w:p>
    <w:p w14:paraId="3DF006E3" w14:textId="77777777" w:rsidR="00634F07" w:rsidRPr="00420E2C" w:rsidRDefault="00634F07" w:rsidP="00634F0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2C">
        <w:rPr>
          <w:rFonts w:ascii="Times New Roman" w:hAnsi="Times New Roman" w:cs="Times New Roman"/>
          <w:b/>
          <w:bCs/>
          <w:sz w:val="28"/>
          <w:szCs w:val="28"/>
        </w:rPr>
        <w:t>г. Москва</w:t>
      </w:r>
    </w:p>
    <w:p w14:paraId="3C44FA79" w14:textId="77777777" w:rsidR="00634F07" w:rsidRPr="00420E2C" w:rsidRDefault="00634F07" w:rsidP="00634F0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D49BCCA" w14:textId="77777777" w:rsidR="00634F07" w:rsidRPr="00420E2C" w:rsidRDefault="00634F07" w:rsidP="00634F0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20E2C">
        <w:rPr>
          <w:b/>
          <w:sz w:val="28"/>
          <w:szCs w:val="28"/>
        </w:rPr>
        <w:t>РЕЗОЛЮЦИЯ</w:t>
      </w:r>
    </w:p>
    <w:p w14:paraId="50DC5A23" w14:textId="77777777" w:rsidR="00634F07" w:rsidRPr="00420E2C" w:rsidRDefault="00634F07" w:rsidP="00634F0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07AD8DE" w14:textId="77777777" w:rsidR="00634F07" w:rsidRPr="00420E2C" w:rsidRDefault="00634F07" w:rsidP="00634F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3DE828E" w14:textId="77777777" w:rsidR="00634F07" w:rsidRPr="00420E2C" w:rsidRDefault="00634F07" w:rsidP="00273B69">
      <w:pPr>
        <w:pStyle w:val="a3"/>
        <w:spacing w:before="94" w:beforeAutospacing="0" w:after="47" w:afterAutospacing="0"/>
        <w:ind w:firstLine="720"/>
        <w:jc w:val="both"/>
        <w:rPr>
          <w:color w:val="000000"/>
          <w:sz w:val="28"/>
          <w:szCs w:val="28"/>
        </w:rPr>
      </w:pPr>
      <w:r w:rsidRPr="00420E2C">
        <w:rPr>
          <w:color w:val="000000"/>
          <w:sz w:val="28"/>
          <w:szCs w:val="28"/>
        </w:rPr>
        <w:t xml:space="preserve">8 сентября 2021 года прошла девятая конференция «Связь на Русском Севере», организованная Издательским домом </w:t>
      </w:r>
      <w:r w:rsidR="00D0741C">
        <w:rPr>
          <w:color w:val="000000"/>
          <w:sz w:val="28"/>
          <w:szCs w:val="28"/>
        </w:rPr>
        <w:t>«КОННЕКТ»</w:t>
      </w:r>
      <w:r w:rsidRPr="00420E2C">
        <w:rPr>
          <w:color w:val="000000"/>
          <w:sz w:val="28"/>
          <w:szCs w:val="28"/>
        </w:rPr>
        <w:t>. В ходе проведения мероприятия состоялось обсуждение актуальных вопросов развития инфраструктуры и сервисов связи северных регионов.</w:t>
      </w:r>
    </w:p>
    <w:p w14:paraId="4D611809" w14:textId="77777777" w:rsidR="00E562E8" w:rsidRDefault="00E562E8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E8">
        <w:rPr>
          <w:rFonts w:ascii="Times New Roman" w:hAnsi="Times New Roman" w:cs="Times New Roman"/>
          <w:sz w:val="28"/>
          <w:szCs w:val="28"/>
        </w:rPr>
        <w:t>Создание инфраструктуры связи является одной из важных задач, поставленных в поручении Президента РФ от 18 мая 2017 года № Пр-963 о научно - технологическом обеспечении программ освоения Арктического региона, а также в межведомственной целевой комплексной программе (МЦКП) «Арктические технологии» и других более поздних документах.</w:t>
      </w:r>
    </w:p>
    <w:p w14:paraId="3A436D7C" w14:textId="7103BFB6" w:rsidR="00634F07" w:rsidRPr="00420E2C" w:rsidRDefault="00634F07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Конференция в девятый раз послужила площадкой для </w:t>
      </w:r>
      <w:r w:rsidR="00E562E8">
        <w:rPr>
          <w:rFonts w:ascii="Times New Roman" w:hAnsi="Times New Roman" w:cs="Times New Roman"/>
          <w:sz w:val="28"/>
          <w:szCs w:val="28"/>
        </w:rPr>
        <w:t xml:space="preserve">деловой встречи </w:t>
      </w:r>
      <w:r w:rsidRPr="00420E2C">
        <w:rPr>
          <w:rFonts w:ascii="Times New Roman" w:hAnsi="Times New Roman" w:cs="Times New Roman"/>
          <w:sz w:val="28"/>
          <w:szCs w:val="28"/>
        </w:rPr>
        <w:t xml:space="preserve">между представителями органов государственной власти, организаций, бизнеса, учреждений науки и высшей школы. Всего в конференции приняли участие 212 делегатов, было заслушано </w:t>
      </w:r>
      <w:r w:rsidR="00417001" w:rsidRPr="00420E2C">
        <w:rPr>
          <w:rFonts w:ascii="Times New Roman" w:hAnsi="Times New Roman" w:cs="Times New Roman"/>
          <w:sz w:val="28"/>
          <w:szCs w:val="28"/>
        </w:rPr>
        <w:t>18</w:t>
      </w:r>
      <w:r w:rsidRPr="00420E2C">
        <w:rPr>
          <w:rFonts w:ascii="Times New Roman" w:hAnsi="Times New Roman" w:cs="Times New Roman"/>
          <w:sz w:val="28"/>
          <w:szCs w:val="28"/>
        </w:rPr>
        <w:t xml:space="preserve"> докладов, состоялась панельная дискуссия. </w:t>
      </w:r>
    </w:p>
    <w:p w14:paraId="47CBF71A" w14:textId="77777777" w:rsidR="00417001" w:rsidRPr="00420E2C" w:rsidRDefault="00417001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>Эксперты обсудили основные направления, проекты и эффективность госполитики в сфере развития связи на Крайнем Севере; роль и место спутниковой связи в северных регионах, динамику последних лет и ближайшие перспективы, драйверы развития спутниковой связи; потенциал и ограничения развития ВОЛС и наземных каналов в условиях Крайнего Севера, крупные проекты в области прокладки и их влияние на развитие связи в регионах; цифровизацию добывающей и иной промышленности в северных регионах России, текущее состояние и прогнозы формирования спроса в условиях цифровизации; транспорт и гражданский флот как крупных заказчиков услуг подвижной связи, тенденции и динамику спроса последних лет.</w:t>
      </w:r>
    </w:p>
    <w:p w14:paraId="76D37E1A" w14:textId="77777777" w:rsidR="00273B69" w:rsidRDefault="00634F07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>В этом году обсуждение многих вопросов носило рабочий, конструктивный характер. Многие вопросы и проблемы, обсуждавшиеся на предыдущих конференциях, так или иначе постепенно получают свое решение.</w:t>
      </w:r>
      <w:r w:rsidR="00D0741C">
        <w:rPr>
          <w:rFonts w:ascii="Times New Roman" w:hAnsi="Times New Roman" w:cs="Times New Roman"/>
          <w:sz w:val="28"/>
          <w:szCs w:val="28"/>
        </w:rPr>
        <w:t xml:space="preserve"> </w:t>
      </w:r>
      <w:r w:rsidRPr="00420E2C">
        <w:rPr>
          <w:rFonts w:ascii="Times New Roman" w:hAnsi="Times New Roman" w:cs="Times New Roman"/>
          <w:sz w:val="28"/>
          <w:szCs w:val="28"/>
        </w:rPr>
        <w:t>К сожалению, приходится констатировать, что координации, не говоря</w:t>
      </w:r>
      <w:r w:rsidR="00D0741C">
        <w:rPr>
          <w:rFonts w:ascii="Times New Roman" w:hAnsi="Times New Roman" w:cs="Times New Roman"/>
          <w:sz w:val="28"/>
          <w:szCs w:val="28"/>
        </w:rPr>
        <w:t xml:space="preserve"> уже об управлении </w:t>
      </w:r>
      <w:r w:rsidR="00D0741C" w:rsidRPr="00420E2C">
        <w:rPr>
          <w:rFonts w:ascii="Times New Roman" w:hAnsi="Times New Roman" w:cs="Times New Roman"/>
          <w:sz w:val="28"/>
          <w:szCs w:val="28"/>
        </w:rPr>
        <w:t xml:space="preserve">развитием связи </w:t>
      </w:r>
      <w:r w:rsidR="00D0741C">
        <w:rPr>
          <w:rFonts w:ascii="Times New Roman" w:hAnsi="Times New Roman" w:cs="Times New Roman"/>
          <w:sz w:val="28"/>
          <w:szCs w:val="28"/>
        </w:rPr>
        <w:t>как таковом,</w:t>
      </w:r>
      <w:r w:rsidRPr="00420E2C">
        <w:rPr>
          <w:rFonts w:ascii="Times New Roman" w:hAnsi="Times New Roman" w:cs="Times New Roman"/>
          <w:sz w:val="28"/>
          <w:szCs w:val="28"/>
        </w:rPr>
        <w:t xml:space="preserve"> в регионе со стороны государства нет, и, судя по всему, в обозримом будущем не предвидится. Подобные вывод можно сделать</w:t>
      </w:r>
      <w:r w:rsidR="00D0741C">
        <w:rPr>
          <w:rFonts w:ascii="Times New Roman" w:hAnsi="Times New Roman" w:cs="Times New Roman"/>
          <w:sz w:val="28"/>
          <w:szCs w:val="28"/>
        </w:rPr>
        <w:t>,</w:t>
      </w:r>
      <w:r w:rsidRPr="00420E2C">
        <w:rPr>
          <w:rFonts w:ascii="Times New Roman" w:hAnsi="Times New Roman" w:cs="Times New Roman"/>
          <w:sz w:val="28"/>
          <w:szCs w:val="28"/>
        </w:rPr>
        <w:t xml:space="preserve"> как основываясь на практическом опыте участников, так и исходя из планов финансирования соответствующих госпрограмм. Тем не менее поступательное движение вперед в деле развития инфраструктуры связи отметили все участники, кто непосредственно занят в работах на местах. </w:t>
      </w:r>
    </w:p>
    <w:p w14:paraId="2A99AD99" w14:textId="77777777" w:rsidR="00417001" w:rsidRPr="00420E2C" w:rsidRDefault="00417001" w:rsidP="00273B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E2C">
        <w:rPr>
          <w:rFonts w:ascii="Times New Roman" w:hAnsi="Times New Roman" w:cs="Times New Roman"/>
          <w:b/>
          <w:sz w:val="28"/>
          <w:szCs w:val="28"/>
        </w:rPr>
        <w:lastRenderedPageBreak/>
        <w:t>По итогам прошедшей конференции можно сделать следующие выводы:</w:t>
      </w:r>
    </w:p>
    <w:p w14:paraId="64A58DB0" w14:textId="77777777" w:rsidR="00417001" w:rsidRPr="00420E2C" w:rsidRDefault="00417001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>Развитие как инфраструктуры связи, так и сетей доступа в условиях Крайне</w:t>
      </w:r>
      <w:r w:rsidR="00585C1C">
        <w:rPr>
          <w:rFonts w:ascii="Times New Roman" w:hAnsi="Times New Roman" w:cs="Times New Roman"/>
          <w:sz w:val="28"/>
          <w:szCs w:val="28"/>
        </w:rPr>
        <w:t>го Севера продолжается. При это</w:t>
      </w:r>
      <w:r w:rsidRPr="00420E2C">
        <w:rPr>
          <w:rFonts w:ascii="Times New Roman" w:hAnsi="Times New Roman" w:cs="Times New Roman"/>
          <w:sz w:val="28"/>
          <w:szCs w:val="28"/>
        </w:rPr>
        <w:t xml:space="preserve">м отмечается не только экстенсивное развитие сетей, но и рост пропускной способности уже имеющихся магистралей и сетей доступа. </w:t>
      </w:r>
      <w:r w:rsidR="007D493E" w:rsidRPr="00420E2C">
        <w:rPr>
          <w:rFonts w:ascii="Times New Roman" w:hAnsi="Times New Roman" w:cs="Times New Roman"/>
          <w:sz w:val="28"/>
          <w:szCs w:val="28"/>
        </w:rPr>
        <w:t>Требования со стороны бизнеса и потребности населения за последние годы сильно выросли, что безусловно является драйвером развития рынка связи в целом.</w:t>
      </w:r>
    </w:p>
    <w:p w14:paraId="4674623E" w14:textId="77777777" w:rsidR="006553DF" w:rsidRDefault="00417001" w:rsidP="00655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Участники конференции отмечают, что потребность в современных средствах связи, в доступе к информации, к Интернету </w:t>
      </w:r>
      <w:r w:rsidR="007D493E" w:rsidRPr="00420E2C">
        <w:rPr>
          <w:rFonts w:ascii="Times New Roman" w:hAnsi="Times New Roman" w:cs="Times New Roman"/>
          <w:sz w:val="28"/>
          <w:szCs w:val="28"/>
        </w:rPr>
        <w:t>уже превратил</w:t>
      </w:r>
      <w:r w:rsidR="00585C1C">
        <w:rPr>
          <w:rFonts w:ascii="Times New Roman" w:hAnsi="Times New Roman" w:cs="Times New Roman"/>
          <w:sz w:val="28"/>
          <w:szCs w:val="28"/>
        </w:rPr>
        <w:t>а</w:t>
      </w:r>
      <w:r w:rsidR="007D493E" w:rsidRPr="00420E2C">
        <w:rPr>
          <w:rFonts w:ascii="Times New Roman" w:hAnsi="Times New Roman" w:cs="Times New Roman"/>
          <w:sz w:val="28"/>
          <w:szCs w:val="28"/>
        </w:rPr>
        <w:t>сь в одну из ключевых потребностей, определяющих уровень жизни в стране.</w:t>
      </w:r>
    </w:p>
    <w:p w14:paraId="3F1FD501" w14:textId="0C7D856D" w:rsidR="00420E2C" w:rsidRPr="00420E2C" w:rsidRDefault="00420E2C" w:rsidP="00655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>Главная проблема российской Арктики состоит в отсутствии у нас системного подхода к развитию связи. Связь в Арктике должна развиваться под контролем государства.</w:t>
      </w:r>
    </w:p>
    <w:p w14:paraId="433B6B05" w14:textId="7CF2CC37" w:rsidR="00420E2C" w:rsidRDefault="006553DF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DF">
        <w:rPr>
          <w:rFonts w:ascii="Times New Roman" w:hAnsi="Times New Roman" w:cs="Times New Roman"/>
          <w:color w:val="000000"/>
          <w:sz w:val="28"/>
          <w:szCs w:val="28"/>
        </w:rPr>
        <w:t xml:space="preserve">Однако у нас отсутствует системный подход и контроль государства к развитию связи на Крайнем Севере. Ключевой орган государственной власти РФ, призванный регулировать отрасль связи и телекоммуникаций, -Минцифры России, не предпринимает шагов по консолидации проектов и программ как внутри отрасли, так и за ее пределами. </w:t>
      </w:r>
      <w:r w:rsidR="00420E2C" w:rsidRPr="00420E2C">
        <w:rPr>
          <w:rFonts w:ascii="Times New Roman" w:hAnsi="Times New Roman" w:cs="Times New Roman"/>
          <w:sz w:val="28"/>
          <w:szCs w:val="28"/>
        </w:rPr>
        <w:t>Между тем целый ряд ведомств, таких как Минобороны, Минтранс, Минвостокразвития, ГК «Росатом» и др., активизировались и выстраивают свои долгосрочные планы развития телекоммуникационной инфраструктуры в северных регионах. Также определенные надежды участники возлагают на развитие региональных планов и программ.</w:t>
      </w:r>
    </w:p>
    <w:p w14:paraId="5985689F" w14:textId="77777777" w:rsidR="00273B69" w:rsidRDefault="00273B69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>
        <w:rPr>
          <w:rFonts w:ascii="Times New Roman" w:hAnsi="Times New Roman" w:cs="Times New Roman"/>
          <w:sz w:val="28"/>
          <w:szCs w:val="28"/>
        </w:rPr>
        <w:t>за развитие инфраструктуры в</w:t>
      </w:r>
      <w:r w:rsidRPr="00420E2C">
        <w:rPr>
          <w:rFonts w:ascii="Times New Roman" w:hAnsi="Times New Roman" w:cs="Times New Roman"/>
          <w:sz w:val="28"/>
          <w:szCs w:val="28"/>
        </w:rPr>
        <w:t xml:space="preserve"> Арктике назначен</w:t>
      </w:r>
      <w:r>
        <w:rPr>
          <w:rFonts w:ascii="Times New Roman" w:hAnsi="Times New Roman" w:cs="Times New Roman"/>
          <w:sz w:val="28"/>
          <w:szCs w:val="28"/>
        </w:rPr>
        <w:t>а ГК «</w:t>
      </w:r>
      <w:r w:rsidRPr="00420E2C">
        <w:rPr>
          <w:rFonts w:ascii="Times New Roman" w:hAnsi="Times New Roman" w:cs="Times New Roman"/>
          <w:sz w:val="28"/>
          <w:szCs w:val="28"/>
        </w:rPr>
        <w:t>Росатом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0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не торопится</w:t>
      </w:r>
      <w:r w:rsidRPr="00420E2C">
        <w:rPr>
          <w:rFonts w:ascii="Times New Roman" w:hAnsi="Times New Roman" w:cs="Times New Roman"/>
          <w:sz w:val="28"/>
          <w:szCs w:val="28"/>
        </w:rPr>
        <w:t xml:space="preserve"> инициировать проекты по телеком</w:t>
      </w:r>
      <w:r>
        <w:rPr>
          <w:rFonts w:ascii="Times New Roman" w:hAnsi="Times New Roman" w:cs="Times New Roman"/>
          <w:sz w:val="28"/>
          <w:szCs w:val="28"/>
        </w:rPr>
        <w:t>муникациям</w:t>
      </w:r>
      <w:r w:rsidRPr="00420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их длительности, в том числе с точки зрения окупаемости. В то</w:t>
      </w:r>
      <w:r w:rsidR="00BB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время именно такие проекты могут существенно улучшить ситуаци</w:t>
      </w:r>
      <w:r w:rsidR="00BB06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 связью в Арктике.</w:t>
      </w:r>
    </w:p>
    <w:p w14:paraId="6E0B7260" w14:textId="77777777" w:rsidR="00420E2C" w:rsidRPr="00420E2C" w:rsidRDefault="00420E2C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>В 2020 г</w:t>
      </w:r>
      <w:r w:rsidR="00BB0642">
        <w:rPr>
          <w:rFonts w:ascii="Times New Roman" w:hAnsi="Times New Roman" w:cs="Times New Roman"/>
          <w:sz w:val="28"/>
          <w:szCs w:val="28"/>
        </w:rPr>
        <w:t>.</w:t>
      </w:r>
      <w:r w:rsidRPr="00420E2C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уровня региона и муниципалитеты получили возможность участвовать в развитии связи за счет средств собственных бюджетов. Это отчасти легитимизировало</w:t>
      </w:r>
      <w:r>
        <w:rPr>
          <w:rFonts w:ascii="Times New Roman" w:hAnsi="Times New Roman" w:cs="Times New Roman"/>
          <w:sz w:val="28"/>
          <w:szCs w:val="28"/>
        </w:rPr>
        <w:t xml:space="preserve"> прежние</w:t>
      </w:r>
      <w:r w:rsidRPr="00420E2C">
        <w:rPr>
          <w:rFonts w:ascii="Times New Roman" w:hAnsi="Times New Roman" w:cs="Times New Roman"/>
          <w:sz w:val="28"/>
          <w:szCs w:val="28"/>
        </w:rPr>
        <w:t xml:space="preserve">, отчасти </w:t>
      </w:r>
      <w:r w:rsidR="006F2959">
        <w:rPr>
          <w:rFonts w:ascii="Times New Roman" w:hAnsi="Times New Roman" w:cs="Times New Roman"/>
          <w:sz w:val="28"/>
          <w:szCs w:val="28"/>
        </w:rPr>
        <w:t>открыло</w:t>
      </w:r>
      <w:r w:rsidRPr="00420E2C">
        <w:rPr>
          <w:rFonts w:ascii="Times New Roman" w:hAnsi="Times New Roman" w:cs="Times New Roman"/>
          <w:sz w:val="28"/>
          <w:szCs w:val="28"/>
        </w:rPr>
        <w:t xml:space="preserve"> новые возможности решения проблем на местах.</w:t>
      </w:r>
    </w:p>
    <w:p w14:paraId="482FCC2E" w14:textId="77777777" w:rsidR="00E23F63" w:rsidRPr="00420E2C" w:rsidRDefault="00417001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Как и прежде, важным стимулом развития инфраструктуры связи в регионе выступает промышленность. </w:t>
      </w:r>
      <w:r w:rsidR="00E23F63" w:rsidRPr="00420E2C">
        <w:rPr>
          <w:rFonts w:ascii="Times New Roman" w:hAnsi="Times New Roman" w:cs="Times New Roman"/>
          <w:sz w:val="28"/>
          <w:szCs w:val="28"/>
        </w:rPr>
        <w:t>В свете начавшейся цифровой трансформации крупнейшие промышленные предприятия резко увеличили свои потребности в передаваемых объемах трафик</w:t>
      </w:r>
      <w:r w:rsidR="00BB0642">
        <w:rPr>
          <w:rFonts w:ascii="Times New Roman" w:hAnsi="Times New Roman" w:cs="Times New Roman"/>
          <w:sz w:val="28"/>
          <w:szCs w:val="28"/>
        </w:rPr>
        <w:t>а</w:t>
      </w:r>
      <w:r w:rsidR="00E23F63" w:rsidRPr="00420E2C">
        <w:rPr>
          <w:rFonts w:ascii="Times New Roman" w:hAnsi="Times New Roman" w:cs="Times New Roman"/>
          <w:sz w:val="28"/>
          <w:szCs w:val="28"/>
        </w:rPr>
        <w:t xml:space="preserve"> вплоть до десятков раз. Это в первую очередь связано с развитием </w:t>
      </w:r>
      <w:proofErr w:type="spellStart"/>
      <w:r w:rsidR="00B85C6F" w:rsidRPr="00420E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3F63" w:rsidRPr="00420E2C">
        <w:rPr>
          <w:rFonts w:ascii="Times New Roman" w:hAnsi="Times New Roman" w:cs="Times New Roman"/>
          <w:sz w:val="28"/>
          <w:szCs w:val="28"/>
          <w:lang w:val="en-US"/>
        </w:rPr>
        <w:t>IoT</w:t>
      </w:r>
      <w:proofErr w:type="spellEnd"/>
      <w:r w:rsidR="00E23F63" w:rsidRPr="00420E2C">
        <w:rPr>
          <w:rFonts w:ascii="Times New Roman" w:hAnsi="Times New Roman" w:cs="Times New Roman"/>
          <w:sz w:val="28"/>
          <w:szCs w:val="28"/>
        </w:rPr>
        <w:t xml:space="preserve">, </w:t>
      </w:r>
      <w:r w:rsidR="00B85C6F" w:rsidRPr="00420E2C">
        <w:rPr>
          <w:rFonts w:ascii="Times New Roman" w:hAnsi="Times New Roman" w:cs="Times New Roman"/>
          <w:sz w:val="28"/>
          <w:szCs w:val="28"/>
        </w:rPr>
        <w:t>внедрением</w:t>
      </w:r>
      <w:r w:rsidR="00E23F63" w:rsidRPr="00420E2C">
        <w:rPr>
          <w:rFonts w:ascii="Times New Roman" w:hAnsi="Times New Roman" w:cs="Times New Roman"/>
          <w:sz w:val="28"/>
          <w:szCs w:val="28"/>
        </w:rPr>
        <w:t xml:space="preserve"> </w:t>
      </w:r>
      <w:r w:rsidR="00E23F63" w:rsidRPr="00420E2C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E23F63" w:rsidRPr="00420E2C">
        <w:rPr>
          <w:rFonts w:ascii="Times New Roman" w:hAnsi="Times New Roman" w:cs="Times New Roman"/>
          <w:sz w:val="28"/>
          <w:szCs w:val="28"/>
        </w:rPr>
        <w:t xml:space="preserve"> </w:t>
      </w:r>
      <w:r w:rsidR="00E23F63" w:rsidRPr="00420E2C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B85C6F" w:rsidRPr="00420E2C">
        <w:rPr>
          <w:rFonts w:ascii="Times New Roman" w:hAnsi="Times New Roman" w:cs="Times New Roman"/>
          <w:sz w:val="28"/>
          <w:szCs w:val="28"/>
        </w:rPr>
        <w:t>, цифровизацией многих технологических и бизнес-процессов</w:t>
      </w:r>
      <w:r w:rsidR="00E23F63" w:rsidRPr="00420E2C">
        <w:rPr>
          <w:rFonts w:ascii="Times New Roman" w:hAnsi="Times New Roman" w:cs="Times New Roman"/>
          <w:sz w:val="28"/>
          <w:szCs w:val="28"/>
        </w:rPr>
        <w:t xml:space="preserve">. Для решения проблемы запускаются сети класса </w:t>
      </w:r>
      <w:r w:rsidR="00E23F63" w:rsidRPr="00420E2C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E23F63" w:rsidRPr="00420E2C">
        <w:rPr>
          <w:rFonts w:ascii="Times New Roman" w:hAnsi="Times New Roman" w:cs="Times New Roman"/>
          <w:sz w:val="28"/>
          <w:szCs w:val="28"/>
        </w:rPr>
        <w:t xml:space="preserve"> </w:t>
      </w:r>
      <w:r w:rsidR="00E23F63" w:rsidRPr="00420E2C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="00E23F63" w:rsidRPr="00420E2C">
        <w:rPr>
          <w:rFonts w:ascii="Times New Roman" w:hAnsi="Times New Roman" w:cs="Times New Roman"/>
          <w:sz w:val="28"/>
          <w:szCs w:val="28"/>
        </w:rPr>
        <w:t>/5</w:t>
      </w:r>
      <w:r w:rsidR="00E23F63" w:rsidRPr="00420E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23F63" w:rsidRPr="00420E2C">
        <w:rPr>
          <w:rFonts w:ascii="Times New Roman" w:hAnsi="Times New Roman" w:cs="Times New Roman"/>
          <w:sz w:val="28"/>
          <w:szCs w:val="28"/>
        </w:rPr>
        <w:t xml:space="preserve"> в интересах крупных холдингов.</w:t>
      </w:r>
    </w:p>
    <w:p w14:paraId="6CB8CB90" w14:textId="77777777" w:rsidR="00273B69" w:rsidRDefault="00B85C6F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lastRenderedPageBreak/>
        <w:t xml:space="preserve">Арктическая инфраструктура связи должна являться составной частью всей взаимоувязанной коммуникационной системы России. </w:t>
      </w:r>
      <w:r w:rsidR="00863DC7" w:rsidRPr="00420E2C">
        <w:rPr>
          <w:rFonts w:ascii="Times New Roman" w:hAnsi="Times New Roman" w:cs="Times New Roman"/>
          <w:sz w:val="28"/>
          <w:szCs w:val="28"/>
        </w:rPr>
        <w:t>Не существует на сегодня</w:t>
      </w:r>
      <w:r w:rsidRPr="00420E2C">
        <w:rPr>
          <w:rFonts w:ascii="Times New Roman" w:hAnsi="Times New Roman" w:cs="Times New Roman"/>
          <w:sz w:val="28"/>
          <w:szCs w:val="28"/>
        </w:rPr>
        <w:t xml:space="preserve"> российского кольца магистральных оптических линий связи</w:t>
      </w:r>
      <w:r w:rsidR="00863DC7" w:rsidRPr="00420E2C">
        <w:rPr>
          <w:rFonts w:ascii="Times New Roman" w:hAnsi="Times New Roman" w:cs="Times New Roman"/>
          <w:sz w:val="28"/>
          <w:szCs w:val="28"/>
        </w:rPr>
        <w:t xml:space="preserve">, что существенно влияет и на пропускную способность магистральных каналов, и </w:t>
      </w:r>
      <w:r w:rsidR="00BB0642">
        <w:rPr>
          <w:rFonts w:ascii="Times New Roman" w:hAnsi="Times New Roman" w:cs="Times New Roman"/>
          <w:sz w:val="28"/>
          <w:szCs w:val="28"/>
        </w:rPr>
        <w:t xml:space="preserve">на </w:t>
      </w:r>
      <w:r w:rsidR="00863DC7" w:rsidRPr="00420E2C">
        <w:rPr>
          <w:rFonts w:ascii="Times New Roman" w:hAnsi="Times New Roman" w:cs="Times New Roman"/>
          <w:sz w:val="28"/>
          <w:szCs w:val="28"/>
        </w:rPr>
        <w:t>ненадежность магистралей. Решить эту проблема способна новая северная магистраль.</w:t>
      </w:r>
    </w:p>
    <w:p w14:paraId="08663EC3" w14:textId="681BCDFE" w:rsidR="00273B69" w:rsidRDefault="00863DC7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>Предлагаются два подхода:</w:t>
      </w:r>
      <w:r w:rsidR="00B85C6F" w:rsidRPr="00420E2C">
        <w:rPr>
          <w:rFonts w:ascii="Times New Roman" w:hAnsi="Times New Roman" w:cs="Times New Roman"/>
          <w:sz w:val="28"/>
          <w:szCs w:val="28"/>
        </w:rPr>
        <w:t xml:space="preserve"> материков</w:t>
      </w:r>
      <w:r w:rsidRPr="00420E2C">
        <w:rPr>
          <w:rFonts w:ascii="Times New Roman" w:hAnsi="Times New Roman" w:cs="Times New Roman"/>
          <w:sz w:val="28"/>
          <w:szCs w:val="28"/>
        </w:rPr>
        <w:t>ая</w:t>
      </w:r>
      <w:r w:rsidR="00B85C6F" w:rsidRPr="00420E2C">
        <w:rPr>
          <w:rFonts w:ascii="Times New Roman" w:hAnsi="Times New Roman" w:cs="Times New Roman"/>
          <w:sz w:val="28"/>
          <w:szCs w:val="28"/>
        </w:rPr>
        <w:t xml:space="preserve"> лини</w:t>
      </w:r>
      <w:r w:rsidRPr="00420E2C">
        <w:rPr>
          <w:rFonts w:ascii="Times New Roman" w:hAnsi="Times New Roman" w:cs="Times New Roman"/>
          <w:sz w:val="28"/>
          <w:szCs w:val="28"/>
        </w:rPr>
        <w:t xml:space="preserve">я </w:t>
      </w:r>
      <w:r w:rsidR="00B85C6F" w:rsidRPr="00420E2C">
        <w:rPr>
          <w:rFonts w:ascii="Times New Roman" w:hAnsi="Times New Roman" w:cs="Times New Roman"/>
          <w:sz w:val="28"/>
          <w:szCs w:val="28"/>
        </w:rPr>
        <w:t>ВОЛС, которая пройдет вдоль арктического побережья</w:t>
      </w:r>
      <w:r w:rsidR="00BB0642">
        <w:rPr>
          <w:rFonts w:ascii="Times New Roman" w:hAnsi="Times New Roman" w:cs="Times New Roman"/>
          <w:sz w:val="28"/>
          <w:szCs w:val="28"/>
        </w:rPr>
        <w:t>,</w:t>
      </w:r>
      <w:r w:rsidR="00B85C6F" w:rsidRPr="00420E2C">
        <w:rPr>
          <w:rFonts w:ascii="Times New Roman" w:hAnsi="Times New Roman" w:cs="Times New Roman"/>
          <w:sz w:val="28"/>
          <w:szCs w:val="28"/>
        </w:rPr>
        <w:t xml:space="preserve"> позволит проложить связь для </w:t>
      </w:r>
      <w:r w:rsidR="006553DF" w:rsidRPr="006553DF">
        <w:rPr>
          <w:rFonts w:ascii="Times New Roman" w:hAnsi="Times New Roman" w:cs="Times New Roman"/>
          <w:sz w:val="28"/>
          <w:szCs w:val="28"/>
        </w:rPr>
        <w:t>крупных населенных пунктов</w:t>
      </w:r>
      <w:r w:rsidR="00B85C6F" w:rsidRPr="00420E2C">
        <w:rPr>
          <w:rFonts w:ascii="Times New Roman" w:hAnsi="Times New Roman" w:cs="Times New Roman"/>
          <w:sz w:val="28"/>
          <w:szCs w:val="28"/>
        </w:rPr>
        <w:t xml:space="preserve"> Арктики</w:t>
      </w:r>
      <w:r w:rsidRPr="00420E2C">
        <w:rPr>
          <w:rFonts w:ascii="Times New Roman" w:hAnsi="Times New Roman" w:cs="Times New Roman"/>
          <w:sz w:val="28"/>
          <w:szCs w:val="28"/>
        </w:rPr>
        <w:t xml:space="preserve"> и будет закольцована с материковыми линиями, проходящими существенно южнее</w:t>
      </w:r>
      <w:r w:rsidR="00BB0642">
        <w:rPr>
          <w:rFonts w:ascii="Times New Roman" w:hAnsi="Times New Roman" w:cs="Times New Roman"/>
          <w:sz w:val="28"/>
          <w:szCs w:val="28"/>
        </w:rPr>
        <w:t>,</w:t>
      </w:r>
      <w:r w:rsidRPr="00420E2C">
        <w:rPr>
          <w:rFonts w:ascii="Times New Roman" w:hAnsi="Times New Roman" w:cs="Times New Roman"/>
          <w:sz w:val="28"/>
          <w:szCs w:val="28"/>
        </w:rPr>
        <w:t xml:space="preserve"> и глобальная подводная ВОЛС. </w:t>
      </w:r>
    </w:p>
    <w:p w14:paraId="55828499" w14:textId="77777777" w:rsidR="00273B69" w:rsidRDefault="00863DC7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Отмечалось, что проекты ПВОЛС вдоль Севморпути обсуждаются и прорабатываются не первый год. Было озвучено, что прокладочные работы по новому проекту уже начались. </w:t>
      </w:r>
      <w:r w:rsidR="00FF1F69">
        <w:rPr>
          <w:rFonts w:ascii="Times New Roman" w:hAnsi="Times New Roman" w:cs="Times New Roman"/>
          <w:sz w:val="28"/>
          <w:szCs w:val="28"/>
        </w:rPr>
        <w:t>Было подчеркнуто</w:t>
      </w:r>
      <w:r w:rsidRPr="00420E2C">
        <w:rPr>
          <w:rFonts w:ascii="Times New Roman" w:hAnsi="Times New Roman" w:cs="Times New Roman"/>
          <w:sz w:val="28"/>
          <w:szCs w:val="28"/>
        </w:rPr>
        <w:t xml:space="preserve">, что в России появились собственные кабелеукладчики, что </w:t>
      </w:r>
      <w:r w:rsidR="00BB0642">
        <w:rPr>
          <w:rFonts w:ascii="Times New Roman" w:hAnsi="Times New Roman" w:cs="Times New Roman"/>
          <w:sz w:val="28"/>
          <w:szCs w:val="28"/>
        </w:rPr>
        <w:t>н</w:t>
      </w:r>
      <w:r w:rsidR="00BB0642" w:rsidRPr="00420E2C">
        <w:rPr>
          <w:rFonts w:ascii="Times New Roman" w:hAnsi="Times New Roman" w:cs="Times New Roman"/>
          <w:sz w:val="28"/>
          <w:szCs w:val="28"/>
        </w:rPr>
        <w:t>емаловажно</w:t>
      </w:r>
      <w:r w:rsidR="00BB0642">
        <w:rPr>
          <w:rFonts w:ascii="Times New Roman" w:hAnsi="Times New Roman" w:cs="Times New Roman"/>
          <w:sz w:val="28"/>
          <w:szCs w:val="28"/>
        </w:rPr>
        <w:t>, поскольку</w:t>
      </w:r>
      <w:r w:rsidR="00BB0642" w:rsidRPr="00420E2C">
        <w:rPr>
          <w:rFonts w:ascii="Times New Roman" w:hAnsi="Times New Roman" w:cs="Times New Roman"/>
          <w:sz w:val="28"/>
          <w:szCs w:val="28"/>
        </w:rPr>
        <w:t xml:space="preserve"> </w:t>
      </w:r>
      <w:r w:rsidRPr="00420E2C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B0642">
        <w:rPr>
          <w:rFonts w:ascii="Times New Roman" w:hAnsi="Times New Roman" w:cs="Times New Roman"/>
          <w:sz w:val="28"/>
          <w:szCs w:val="28"/>
        </w:rPr>
        <w:t xml:space="preserve">это было </w:t>
      </w:r>
      <w:r w:rsidRPr="00420E2C">
        <w:rPr>
          <w:rFonts w:ascii="Times New Roman" w:hAnsi="Times New Roman" w:cs="Times New Roman"/>
          <w:sz w:val="28"/>
          <w:szCs w:val="28"/>
        </w:rPr>
        <w:t>одн</w:t>
      </w:r>
      <w:r w:rsidR="00BB0642">
        <w:rPr>
          <w:rFonts w:ascii="Times New Roman" w:hAnsi="Times New Roman" w:cs="Times New Roman"/>
          <w:sz w:val="28"/>
          <w:szCs w:val="28"/>
        </w:rPr>
        <w:t>им</w:t>
      </w:r>
      <w:r w:rsidRPr="00420E2C">
        <w:rPr>
          <w:rFonts w:ascii="Times New Roman" w:hAnsi="Times New Roman" w:cs="Times New Roman"/>
          <w:sz w:val="28"/>
          <w:szCs w:val="28"/>
        </w:rPr>
        <w:t xml:space="preserve"> из наиболее </w:t>
      </w:r>
      <w:r w:rsidR="00BB0642">
        <w:rPr>
          <w:rFonts w:ascii="Times New Roman" w:hAnsi="Times New Roman" w:cs="Times New Roman"/>
          <w:sz w:val="28"/>
          <w:szCs w:val="28"/>
        </w:rPr>
        <w:t>трудно</w:t>
      </w:r>
      <w:r w:rsidRPr="00420E2C">
        <w:rPr>
          <w:rFonts w:ascii="Times New Roman" w:hAnsi="Times New Roman" w:cs="Times New Roman"/>
          <w:sz w:val="28"/>
          <w:szCs w:val="28"/>
        </w:rPr>
        <w:t>п</w:t>
      </w:r>
      <w:r w:rsidR="00BB0642">
        <w:rPr>
          <w:rFonts w:ascii="Times New Roman" w:hAnsi="Times New Roman" w:cs="Times New Roman"/>
          <w:sz w:val="28"/>
          <w:szCs w:val="28"/>
        </w:rPr>
        <w:t>реодолимых препятствий.</w:t>
      </w:r>
    </w:p>
    <w:p w14:paraId="0B25BF8C" w14:textId="77D9C7F7" w:rsidR="00273B69" w:rsidRDefault="00C60EFA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Обсуждались вопросы определения точек отводов. Отмечалось, что многие </w:t>
      </w:r>
      <w:r w:rsidR="00FF1F69">
        <w:rPr>
          <w:rFonts w:ascii="Times New Roman" w:hAnsi="Times New Roman" w:cs="Times New Roman"/>
          <w:sz w:val="28"/>
          <w:szCs w:val="28"/>
        </w:rPr>
        <w:t>регионы, граничащие с Северным Л</w:t>
      </w:r>
      <w:r w:rsidRPr="00420E2C">
        <w:rPr>
          <w:rFonts w:ascii="Times New Roman" w:hAnsi="Times New Roman" w:cs="Times New Roman"/>
          <w:sz w:val="28"/>
          <w:szCs w:val="28"/>
        </w:rPr>
        <w:t>едовитым океаном, заинтересованы в отводах, выходящих на их территории. Это станет колоссальным импульсом развития связи на их территории.</w:t>
      </w:r>
    </w:p>
    <w:p w14:paraId="44FDA9D4" w14:textId="51953978" w:rsidR="003D488E" w:rsidRPr="0058262D" w:rsidRDefault="003D488E" w:rsidP="003D48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2D">
        <w:rPr>
          <w:rFonts w:ascii="Times New Roman" w:hAnsi="Times New Roman" w:cs="Times New Roman"/>
          <w:sz w:val="28"/>
          <w:szCs w:val="28"/>
        </w:rPr>
        <w:t xml:space="preserve">К этим точкам отводов смогут подключаться будущие территориальные сети доступа, которые должны охватить большинство территориальных пунктов и объектов, куда ВОЛС не дойдёт. </w:t>
      </w:r>
    </w:p>
    <w:p w14:paraId="5B128AFA" w14:textId="462B211A" w:rsidR="003D488E" w:rsidRPr="0058262D" w:rsidRDefault="003D488E" w:rsidP="003D48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2D">
        <w:rPr>
          <w:rFonts w:ascii="Times New Roman" w:hAnsi="Times New Roman" w:cs="Times New Roman"/>
          <w:sz w:val="28"/>
          <w:szCs w:val="28"/>
        </w:rPr>
        <w:t xml:space="preserve">Между тем материальной основой сетей доступа в условиях Севера являются радиолинии различной физической природы, развёртывание которых   не требует больших капитальных и временных затрат. К таким радиосредствам относятся, например, системы КВ/СВ/ДВ-связи и вещания, радиорелейные (РРС) и тропосферные линии (ТРС). </w:t>
      </w:r>
    </w:p>
    <w:p w14:paraId="716A7F2B" w14:textId="7FA1B982" w:rsidR="003D488E" w:rsidRPr="0058262D" w:rsidRDefault="003D488E" w:rsidP="003D48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2D">
        <w:rPr>
          <w:rFonts w:ascii="Times New Roman" w:hAnsi="Times New Roman" w:cs="Times New Roman"/>
          <w:sz w:val="28"/>
          <w:szCs w:val="28"/>
        </w:rPr>
        <w:t xml:space="preserve">Особенно перспективна в условиях Российской Арктики, экономически и технически, тропосферная связь, перекрывающая расстояния до сотен км, устойчивая к северному сиянию, имеющая высокие параметры электромагнитной совместимости вследствие работы направленным узким радиолучом. </w:t>
      </w:r>
    </w:p>
    <w:p w14:paraId="42156C62" w14:textId="657B548C" w:rsidR="003D488E" w:rsidRPr="0058262D" w:rsidRDefault="0058262D" w:rsidP="003D48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2D">
        <w:rPr>
          <w:rFonts w:ascii="Times New Roman" w:hAnsi="Times New Roman" w:cs="Times New Roman"/>
          <w:sz w:val="28"/>
          <w:szCs w:val="28"/>
        </w:rPr>
        <w:t>У</w:t>
      </w:r>
      <w:r w:rsidR="003D488E" w:rsidRPr="0058262D">
        <w:rPr>
          <w:rFonts w:ascii="Times New Roman" w:hAnsi="Times New Roman" w:cs="Times New Roman"/>
          <w:sz w:val="28"/>
          <w:szCs w:val="28"/>
        </w:rPr>
        <w:t xml:space="preserve">частники конференции отмечают, что все существующие отечественные ТРС не приспособлены для работы в условиях Севера, - как по аппаратурной надёжности, так и по устойчивости к климатическим воздействиям. В связи с этим актуальной задачей промышленности, обсуждаемой уже не один год, является создание ТРС с ФАР, впервые обеспечивающей возможность </w:t>
      </w:r>
      <w:r w:rsidR="003D488E" w:rsidRPr="0058262D">
        <w:rPr>
          <w:rFonts w:ascii="Times New Roman" w:hAnsi="Times New Roman" w:cs="Times New Roman"/>
          <w:b/>
          <w:i/>
          <w:sz w:val="28"/>
          <w:szCs w:val="28"/>
        </w:rPr>
        <w:t>необслуживаемой работы</w:t>
      </w:r>
      <w:r w:rsidR="003D488E" w:rsidRPr="0058262D">
        <w:rPr>
          <w:rFonts w:ascii="Times New Roman" w:hAnsi="Times New Roman" w:cs="Times New Roman"/>
          <w:sz w:val="28"/>
          <w:szCs w:val="28"/>
        </w:rPr>
        <w:t>, аналогично современным РРС.</w:t>
      </w:r>
    </w:p>
    <w:p w14:paraId="423208CB" w14:textId="4AEBB2A2" w:rsidR="00273B69" w:rsidRDefault="00C60EFA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Спутниковая связь по-прежнему играет колоссальное значение в северных регионах. Постепенно, с появлением ВОЛС, она уступает долю рынка в крупных </w:t>
      </w:r>
      <w:r w:rsidRPr="00420E2C">
        <w:rPr>
          <w:rFonts w:ascii="Times New Roman" w:hAnsi="Times New Roman" w:cs="Times New Roman"/>
          <w:sz w:val="28"/>
          <w:szCs w:val="28"/>
        </w:rPr>
        <w:lastRenderedPageBreak/>
        <w:t>и средних населенных пунктах. В то</w:t>
      </w:r>
      <w:r w:rsidR="00273B69">
        <w:rPr>
          <w:rFonts w:ascii="Times New Roman" w:hAnsi="Times New Roman" w:cs="Times New Roman"/>
          <w:sz w:val="28"/>
          <w:szCs w:val="28"/>
        </w:rPr>
        <w:t xml:space="preserve"> </w:t>
      </w:r>
      <w:r w:rsidRPr="00420E2C">
        <w:rPr>
          <w:rFonts w:ascii="Times New Roman" w:hAnsi="Times New Roman" w:cs="Times New Roman"/>
          <w:sz w:val="28"/>
          <w:szCs w:val="28"/>
        </w:rPr>
        <w:t xml:space="preserve">же время на удаленных промышленных площадках, </w:t>
      </w:r>
      <w:r w:rsidR="00FF1F69">
        <w:rPr>
          <w:rFonts w:ascii="Times New Roman" w:hAnsi="Times New Roman" w:cs="Times New Roman"/>
          <w:sz w:val="28"/>
          <w:szCs w:val="28"/>
        </w:rPr>
        <w:t xml:space="preserve">в </w:t>
      </w:r>
      <w:r w:rsidRPr="00420E2C">
        <w:rPr>
          <w:rFonts w:ascii="Times New Roman" w:hAnsi="Times New Roman" w:cs="Times New Roman"/>
          <w:sz w:val="28"/>
          <w:szCs w:val="28"/>
        </w:rPr>
        <w:t>малых населенных пунктах и на транспорте ей альтернативы нет.</w:t>
      </w:r>
    </w:p>
    <w:p w14:paraId="148830A9" w14:textId="77777777" w:rsidR="00273B69" w:rsidRDefault="006F2959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0EFA" w:rsidRPr="00420E2C">
        <w:rPr>
          <w:rFonts w:ascii="Times New Roman" w:hAnsi="Times New Roman" w:cs="Times New Roman"/>
          <w:sz w:val="28"/>
          <w:szCs w:val="28"/>
        </w:rPr>
        <w:t xml:space="preserve">ынок </w:t>
      </w: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C60EFA" w:rsidRPr="00420E2C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0EFA" w:rsidRPr="00420E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0EFA" w:rsidRPr="00420E2C">
        <w:rPr>
          <w:rFonts w:ascii="Times New Roman" w:hAnsi="Times New Roman" w:cs="Times New Roman"/>
          <w:sz w:val="28"/>
          <w:szCs w:val="28"/>
        </w:rPr>
        <w:t xml:space="preserve"> запуска отечественной высокоэллиптической </w:t>
      </w:r>
      <w:r>
        <w:rPr>
          <w:rFonts w:ascii="Times New Roman" w:hAnsi="Times New Roman" w:cs="Times New Roman"/>
          <w:sz w:val="28"/>
          <w:szCs w:val="28"/>
        </w:rPr>
        <w:t xml:space="preserve">спутниковой </w:t>
      </w:r>
      <w:r w:rsidR="00C60EFA" w:rsidRPr="00420E2C">
        <w:rPr>
          <w:rFonts w:ascii="Times New Roman" w:hAnsi="Times New Roman" w:cs="Times New Roman"/>
          <w:sz w:val="28"/>
          <w:szCs w:val="28"/>
        </w:rPr>
        <w:t>группировки</w:t>
      </w:r>
      <w:r>
        <w:rPr>
          <w:rFonts w:ascii="Times New Roman" w:hAnsi="Times New Roman" w:cs="Times New Roman"/>
          <w:sz w:val="28"/>
          <w:szCs w:val="28"/>
        </w:rPr>
        <w:t xml:space="preserve"> связи «Экспресс-РВ»</w:t>
      </w:r>
      <w:r w:rsidR="00C60EFA" w:rsidRPr="00420E2C">
        <w:rPr>
          <w:rFonts w:ascii="Times New Roman" w:hAnsi="Times New Roman" w:cs="Times New Roman"/>
          <w:sz w:val="28"/>
          <w:szCs w:val="28"/>
        </w:rPr>
        <w:t xml:space="preserve">, которая позволит снять многие вопросы и придаст мощный импульс развитию спутниковой связи. </w:t>
      </w:r>
    </w:p>
    <w:p w14:paraId="47BF7FDD" w14:textId="431E123D" w:rsidR="00273B69" w:rsidRDefault="009D6DB2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>С ростом цифровизации производства ширина пропускания спутниковых каналов передачи данных становится недостаточной. Колоссальная нехватка спутникового ресурса</w:t>
      </w:r>
      <w:r w:rsidR="00273B69">
        <w:rPr>
          <w:rFonts w:ascii="Times New Roman" w:hAnsi="Times New Roman" w:cs="Times New Roman"/>
          <w:sz w:val="28"/>
          <w:szCs w:val="28"/>
        </w:rPr>
        <w:t xml:space="preserve"> наблюдается на предприятиях</w:t>
      </w:r>
      <w:r w:rsidRPr="00420E2C">
        <w:rPr>
          <w:rFonts w:ascii="Times New Roman" w:hAnsi="Times New Roman" w:cs="Times New Roman"/>
          <w:sz w:val="28"/>
          <w:szCs w:val="28"/>
        </w:rPr>
        <w:t xml:space="preserve">. На объектах, где спутниковый канал обеспечивает </w:t>
      </w:r>
      <w:r w:rsidR="00273B69">
        <w:rPr>
          <w:rFonts w:ascii="Times New Roman" w:hAnsi="Times New Roman" w:cs="Times New Roman"/>
          <w:sz w:val="28"/>
          <w:szCs w:val="28"/>
        </w:rPr>
        <w:t>полосу</w:t>
      </w:r>
      <w:r w:rsidRPr="00420E2C">
        <w:rPr>
          <w:rFonts w:ascii="Times New Roman" w:hAnsi="Times New Roman" w:cs="Times New Roman"/>
          <w:sz w:val="28"/>
          <w:szCs w:val="28"/>
        </w:rPr>
        <w:t xml:space="preserve"> пропускания в 20 Мбит/с, уже сегодня есть потребность в сотнях и сотнях Мбит/с, например, если речь идет о создании цифрового рудника, для которого требуется не просто телефония и телеметрия, а Big Data</w:t>
      </w:r>
      <w:r w:rsidR="00B37CFF">
        <w:rPr>
          <w:rFonts w:ascii="Times New Roman" w:hAnsi="Times New Roman" w:cs="Times New Roman"/>
          <w:sz w:val="28"/>
          <w:szCs w:val="28"/>
        </w:rPr>
        <w:t xml:space="preserve">, </w:t>
      </w:r>
      <w:r w:rsidR="00B37CFF" w:rsidRPr="00B37CFF">
        <w:rPr>
          <w:rFonts w:ascii="Times New Roman" w:hAnsi="Times New Roman" w:cs="Times New Roman"/>
          <w:sz w:val="28"/>
          <w:szCs w:val="28"/>
        </w:rPr>
        <w:t>в ряде случаев для реализации таких проектов требуются ЦОД.</w:t>
      </w:r>
    </w:p>
    <w:p w14:paraId="18990B2B" w14:textId="77777777" w:rsidR="00273B69" w:rsidRDefault="00420E2C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t xml:space="preserve">Продолжается активное оснащение судов морским VSAT. Фактически технология становится стандартом </w:t>
      </w:r>
      <w:r w:rsidR="006F2959">
        <w:rPr>
          <w:rFonts w:ascii="Times New Roman" w:hAnsi="Times New Roman" w:cs="Times New Roman"/>
          <w:sz w:val="28"/>
          <w:szCs w:val="28"/>
        </w:rPr>
        <w:t xml:space="preserve">де-факто </w:t>
      </w:r>
      <w:r w:rsidRPr="00420E2C">
        <w:rPr>
          <w:rFonts w:ascii="Times New Roman" w:hAnsi="Times New Roman" w:cs="Times New Roman"/>
          <w:sz w:val="28"/>
          <w:szCs w:val="28"/>
        </w:rPr>
        <w:t>для оснащения современных судов.</w:t>
      </w:r>
    </w:p>
    <w:p w14:paraId="424E27D8" w14:textId="77777777" w:rsidR="00273B69" w:rsidRDefault="009D6DB2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Существенные проблемы наблюдаются во время эксплуатации систем и средств связи. В условиях </w:t>
      </w:r>
      <w:r w:rsidR="00926704" w:rsidRPr="00420E2C">
        <w:rPr>
          <w:rFonts w:ascii="Times New Roman" w:hAnsi="Times New Roman" w:cs="Times New Roman"/>
          <w:sz w:val="28"/>
          <w:szCs w:val="28"/>
        </w:rPr>
        <w:t>температур</w:t>
      </w:r>
      <w:r w:rsidR="001977F1">
        <w:rPr>
          <w:rFonts w:ascii="Times New Roman" w:hAnsi="Times New Roman" w:cs="Times New Roman"/>
          <w:sz w:val="28"/>
          <w:szCs w:val="28"/>
        </w:rPr>
        <w:t xml:space="preserve"> –</w:t>
      </w:r>
      <w:r w:rsidR="00926704" w:rsidRPr="00420E2C">
        <w:rPr>
          <w:rFonts w:ascii="Times New Roman" w:hAnsi="Times New Roman" w:cs="Times New Roman"/>
          <w:sz w:val="28"/>
          <w:szCs w:val="28"/>
        </w:rPr>
        <w:t>60</w:t>
      </w:r>
      <w:r w:rsidR="001977F1">
        <w:rPr>
          <w:rFonts w:ascii="Times New Roman" w:hAnsi="Times New Roman" w:cs="Times New Roman"/>
          <w:sz w:val="28"/>
          <w:szCs w:val="28"/>
        </w:rPr>
        <w:t xml:space="preserve"> </w:t>
      </w:r>
      <w:r w:rsidR="00FF1F69">
        <w:rPr>
          <w:rFonts w:ascii="Times New Roman" w:hAnsi="Times New Roman" w:cs="Times New Roman"/>
          <w:sz w:val="28"/>
          <w:szCs w:val="28"/>
        </w:rPr>
        <w:t>º</w:t>
      </w:r>
      <w:r w:rsidR="001977F1">
        <w:rPr>
          <w:rFonts w:ascii="Times New Roman" w:hAnsi="Times New Roman" w:cs="Times New Roman"/>
          <w:sz w:val="28"/>
          <w:szCs w:val="28"/>
        </w:rPr>
        <w:t>С</w:t>
      </w:r>
      <w:r w:rsidR="00926704" w:rsidRPr="00420E2C">
        <w:rPr>
          <w:rFonts w:ascii="Times New Roman" w:hAnsi="Times New Roman" w:cs="Times New Roman"/>
          <w:sz w:val="28"/>
          <w:szCs w:val="28"/>
        </w:rPr>
        <w:t xml:space="preserve"> и ниже, инфраструктура ВОЛС </w:t>
      </w:r>
      <w:r>
        <w:rPr>
          <w:rFonts w:ascii="Times New Roman" w:hAnsi="Times New Roman" w:cs="Times New Roman"/>
          <w:sz w:val="28"/>
          <w:szCs w:val="28"/>
        </w:rPr>
        <w:t>местами разрушается или выходит из строя и требует замены или ремонта.</w:t>
      </w:r>
    </w:p>
    <w:p w14:paraId="4B5B5E4A" w14:textId="77777777" w:rsidR="00B41ED4" w:rsidRDefault="00B41ED4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прежние годы</w:t>
      </w:r>
      <w:r w:rsidR="00197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продолжает практически полностью игнорирова</w:t>
      </w:r>
      <w:r w:rsidR="001977F1">
        <w:rPr>
          <w:rFonts w:ascii="Times New Roman" w:hAnsi="Times New Roman" w:cs="Times New Roman"/>
          <w:sz w:val="28"/>
          <w:szCs w:val="28"/>
        </w:rPr>
        <w:t>ть развитие технологий КВ/СВ/ДВ-</w:t>
      </w:r>
      <w:r>
        <w:rPr>
          <w:rFonts w:ascii="Times New Roman" w:hAnsi="Times New Roman" w:cs="Times New Roman"/>
          <w:sz w:val="28"/>
          <w:szCs w:val="28"/>
        </w:rPr>
        <w:t>связи и вещания в гражданских целях. Не учитывается при этом ни успешный зарубежный опыт, ни мнение экспертного сообщества, ни потребности пользователей северного региона. Радиосвязь, способная стать надежным, экономичным резервным каналом связи</w:t>
      </w:r>
      <w:r w:rsidR="00197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попросту игнорируется.</w:t>
      </w:r>
    </w:p>
    <w:p w14:paraId="0B3D080A" w14:textId="250B780E" w:rsidR="00926704" w:rsidRDefault="006F2959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в северных регионах сформировался спрос на услуги</w:t>
      </w:r>
      <w:r w:rsidR="00926704" w:rsidRPr="00420E2C">
        <w:rPr>
          <w:rFonts w:ascii="Times New Roman" w:hAnsi="Times New Roman" w:cs="Times New Roman"/>
          <w:sz w:val="28"/>
          <w:szCs w:val="28"/>
        </w:rPr>
        <w:t xml:space="preserve"> современных дата-центров</w:t>
      </w:r>
      <w:r>
        <w:rPr>
          <w:rFonts w:ascii="Times New Roman" w:hAnsi="Times New Roman" w:cs="Times New Roman"/>
          <w:sz w:val="28"/>
          <w:szCs w:val="28"/>
        </w:rPr>
        <w:t>. ЦОД, расположенные в южных регионах</w:t>
      </w:r>
      <w:r w:rsidR="00A873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 полной мере и не на надлежащем уровне закрывают эти потребности. В то же время, строительство подобных объектов в Арктической зоне, существенно снизит операционные расходы и стоимость владения за счет естественного охлаждения оборудования</w:t>
      </w:r>
      <w:r w:rsidR="00B37CFF" w:rsidRPr="00B37CFF">
        <w:rPr>
          <w:rFonts w:ascii="Times New Roman" w:hAnsi="Times New Roman" w:cs="Times New Roman"/>
          <w:sz w:val="28"/>
          <w:szCs w:val="28"/>
        </w:rPr>
        <w:t>, а хранение информации на локальных серверах, доступных по ВОЛС обеспечит значительно более быстрый доступ, чем к «облачным» сервисам «на материке».</w:t>
      </w:r>
    </w:p>
    <w:p w14:paraId="3F6A223A" w14:textId="108CDBB1" w:rsidR="0079405F" w:rsidRPr="00420E2C" w:rsidRDefault="0079405F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новых и, как представляется, перспективным направлением применения средств связи в северных регионах, постепенно становится беспилотных транспорт. Беспилотные летательные прежде всего, а также в перспективе плавательные аппараты выдвига</w:t>
      </w:r>
      <w:r w:rsidR="00A8732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повышенные требования к надежности и</w:t>
      </w:r>
      <w:r w:rsidR="00B41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зонам покрытия связи</w:t>
      </w:r>
      <w:r w:rsidR="00B41ED4">
        <w:rPr>
          <w:rFonts w:ascii="Times New Roman" w:hAnsi="Times New Roman" w:cs="Times New Roman"/>
          <w:sz w:val="28"/>
          <w:szCs w:val="28"/>
        </w:rPr>
        <w:t>. В развити</w:t>
      </w:r>
      <w:r w:rsidR="00A87327">
        <w:rPr>
          <w:rFonts w:ascii="Times New Roman" w:hAnsi="Times New Roman" w:cs="Times New Roman"/>
          <w:sz w:val="28"/>
          <w:szCs w:val="28"/>
        </w:rPr>
        <w:t>и</w:t>
      </w:r>
      <w:r w:rsidR="00B41ED4">
        <w:rPr>
          <w:rFonts w:ascii="Times New Roman" w:hAnsi="Times New Roman" w:cs="Times New Roman"/>
          <w:sz w:val="28"/>
          <w:szCs w:val="28"/>
        </w:rPr>
        <w:t xml:space="preserve"> БСПЛА заинтересован бизнес, ведомства</w:t>
      </w:r>
      <w:r w:rsidR="00B37CFF">
        <w:rPr>
          <w:rFonts w:ascii="Times New Roman" w:hAnsi="Times New Roman" w:cs="Times New Roman"/>
          <w:sz w:val="28"/>
          <w:szCs w:val="28"/>
        </w:rPr>
        <w:t xml:space="preserve"> </w:t>
      </w:r>
      <w:r w:rsidR="00B37CFF" w:rsidRPr="00B37CFF">
        <w:rPr>
          <w:rFonts w:ascii="Times New Roman" w:hAnsi="Times New Roman" w:cs="Times New Roman"/>
          <w:sz w:val="28"/>
          <w:szCs w:val="28"/>
        </w:rPr>
        <w:t>и органы власти</w:t>
      </w:r>
      <w:r w:rsidR="00B41ED4">
        <w:rPr>
          <w:rFonts w:ascii="Times New Roman" w:hAnsi="Times New Roman" w:cs="Times New Roman"/>
          <w:sz w:val="28"/>
          <w:szCs w:val="28"/>
        </w:rPr>
        <w:t>, что вселяет определенный оптимизм. Их широкое распространение ставит новые специальные задачи для связистов, способствует развитию связи в целом</w:t>
      </w:r>
      <w:r w:rsidR="00B37CFF" w:rsidRPr="00B37CFF">
        <w:rPr>
          <w:rFonts w:ascii="Times New Roman" w:hAnsi="Times New Roman" w:cs="Times New Roman"/>
          <w:sz w:val="28"/>
          <w:szCs w:val="28"/>
        </w:rPr>
        <w:t>, в т</w:t>
      </w:r>
      <w:r w:rsidR="00B37CFF">
        <w:rPr>
          <w:rFonts w:ascii="Times New Roman" w:hAnsi="Times New Roman" w:cs="Times New Roman"/>
          <w:sz w:val="28"/>
          <w:szCs w:val="28"/>
        </w:rPr>
        <w:t>ом числе,</w:t>
      </w:r>
      <w:r w:rsidR="00B37CFF" w:rsidRPr="00B37CFF">
        <w:rPr>
          <w:rFonts w:ascii="Times New Roman" w:hAnsi="Times New Roman" w:cs="Times New Roman"/>
          <w:sz w:val="28"/>
          <w:szCs w:val="28"/>
        </w:rPr>
        <w:t xml:space="preserve"> систем навигации.</w:t>
      </w:r>
    </w:p>
    <w:p w14:paraId="65AFE68E" w14:textId="77777777" w:rsidR="00273B69" w:rsidRDefault="00273B69" w:rsidP="00273B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2C">
        <w:rPr>
          <w:rFonts w:ascii="Times New Roman" w:hAnsi="Times New Roman" w:cs="Times New Roman"/>
          <w:sz w:val="28"/>
          <w:szCs w:val="28"/>
        </w:rPr>
        <w:lastRenderedPageBreak/>
        <w:t>Пандемия продолжает оказывать заметное влияние как на деловую активность, так и на потребление трафика населением. В частности, телемедицина, дистанционное обучение, ВКС для бизнеса продолжают генерировать значительную часть трафика операторов.</w:t>
      </w:r>
    </w:p>
    <w:p w14:paraId="282CCD79" w14:textId="77777777" w:rsidR="00B85C6F" w:rsidRPr="00420E2C" w:rsidRDefault="00B85C6F" w:rsidP="0041700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D36669" w14:textId="77777777" w:rsidR="00417001" w:rsidRPr="00273B69" w:rsidRDefault="00417001" w:rsidP="00417001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14:paraId="1E0CA09D" w14:textId="77777777" w:rsidR="00417001" w:rsidRPr="00273B69" w:rsidRDefault="00417001" w:rsidP="00417001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273B69">
        <w:rPr>
          <w:rFonts w:cs="Times New Roman"/>
          <w:b/>
          <w:sz w:val="28"/>
          <w:szCs w:val="28"/>
        </w:rPr>
        <w:t>По итогам работы участники конференции постановили:</w:t>
      </w:r>
    </w:p>
    <w:p w14:paraId="657A7209" w14:textId="77777777" w:rsidR="00417001" w:rsidRPr="00273B69" w:rsidRDefault="00417001" w:rsidP="00417001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33352860" w14:textId="2B584831" w:rsidR="00E85659" w:rsidRDefault="00E85659" w:rsidP="00E85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5659">
        <w:rPr>
          <w:rFonts w:ascii="Times New Roman" w:hAnsi="Times New Roman" w:cs="Times New Roman"/>
          <w:sz w:val="28"/>
          <w:szCs w:val="28"/>
        </w:rPr>
        <w:t>вязь в Арктической зоне должна развиваться системно и подконтрольно со стороны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75BCA8" w14:textId="3E0A7B9E" w:rsidR="00417001" w:rsidRDefault="009D022E" w:rsidP="00E856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Минцифры России рекомендовать не откладывать далее проект разработки и запуска в эксплуатацию системы спутниковой связи «Экспресс-РВ», приложить все усилия</w:t>
      </w:r>
      <w:r w:rsidR="00F27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запустить его в </w:t>
      </w:r>
      <w:r w:rsidR="00F272FD">
        <w:rPr>
          <w:rFonts w:ascii="Times New Roman" w:hAnsi="Times New Roman" w:cs="Times New Roman"/>
          <w:sz w:val="28"/>
          <w:szCs w:val="28"/>
        </w:rPr>
        <w:t>заданный</w:t>
      </w:r>
      <w:r>
        <w:rPr>
          <w:rFonts w:ascii="Times New Roman" w:hAnsi="Times New Roman" w:cs="Times New Roman"/>
          <w:sz w:val="28"/>
          <w:szCs w:val="28"/>
        </w:rPr>
        <w:t xml:space="preserve"> срок. Очевидно, проект имеет огромное социально-экономическое значение, его с нете</w:t>
      </w:r>
      <w:r w:rsidR="003D06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пением</w:t>
      </w:r>
      <w:r w:rsidR="003D064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уже давно ждут все участники рынка, </w:t>
      </w:r>
      <w:r w:rsidR="003D064E">
        <w:rPr>
          <w:rFonts w:ascii="Times New Roman" w:hAnsi="Times New Roman" w:cs="Times New Roman"/>
          <w:sz w:val="28"/>
          <w:szCs w:val="28"/>
        </w:rPr>
        <w:t>местное население и органы власти.</w:t>
      </w:r>
    </w:p>
    <w:p w14:paraId="6E1A5D78" w14:textId="7C9E46AC" w:rsidR="00E85659" w:rsidRDefault="00E85659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85659">
        <w:rPr>
          <w:rFonts w:ascii="Times New Roman" w:hAnsi="Times New Roman" w:cs="Times New Roman"/>
          <w:sz w:val="28"/>
          <w:szCs w:val="28"/>
        </w:rPr>
        <w:t>читать  целесообразным</w:t>
      </w:r>
      <w:proofErr w:type="gramEnd"/>
      <w:r w:rsidRPr="00E85659">
        <w:rPr>
          <w:rFonts w:ascii="Times New Roman" w:hAnsi="Times New Roman" w:cs="Times New Roman"/>
          <w:sz w:val="28"/>
          <w:szCs w:val="28"/>
        </w:rPr>
        <w:t xml:space="preserve"> создание в составе Государственной комиссии по вопросам развития Арктики специальной рабочей группы для координации развития телекоммуникаций в Арктической зоне 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D33666" w14:textId="5B0F1EB8" w:rsidR="003D064E" w:rsidRPr="00273B69" w:rsidRDefault="003D064E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всем заинтересованным органам власти и госучреждениям, в том числе Минцифры России, </w:t>
      </w:r>
      <w:r w:rsidR="00B37CFF" w:rsidRPr="00B37CFF">
        <w:rPr>
          <w:rFonts w:ascii="Times New Roman" w:hAnsi="Times New Roman" w:cs="Times New Roman"/>
          <w:sz w:val="28"/>
          <w:szCs w:val="28"/>
        </w:rPr>
        <w:t>Минвостокразвития России,</w:t>
      </w:r>
      <w:r w:rsidR="00B37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Минтрансу России, продолжить работы и реализовать проект прокладки ПВОЛС вдоль Севморпути. Данный проект вместе с проектом высокоэллиптической спутниковой группировки произведет революцию в области связи на Русском Севере.</w:t>
      </w:r>
    </w:p>
    <w:p w14:paraId="4D740137" w14:textId="5CD32299" w:rsidR="00BD6BDD" w:rsidRDefault="00BD6BDD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BDD">
        <w:rPr>
          <w:rFonts w:ascii="Times New Roman" w:hAnsi="Times New Roman" w:cs="Times New Roman"/>
          <w:sz w:val="28"/>
          <w:szCs w:val="28"/>
        </w:rPr>
        <w:t xml:space="preserve">Обратить внимание государственных органов власти, организаций, ведомств и служб на острую необходимость возрождения </w:t>
      </w:r>
      <w:r w:rsidR="00C82EB0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BD6BDD">
        <w:rPr>
          <w:rFonts w:ascii="Times New Roman" w:hAnsi="Times New Roman" w:cs="Times New Roman"/>
          <w:sz w:val="28"/>
          <w:szCs w:val="28"/>
        </w:rPr>
        <w:t>инфраструктуры СВ- и дальней КВ-связи</w:t>
      </w:r>
      <w:r w:rsidR="00C82EB0">
        <w:rPr>
          <w:rFonts w:ascii="Times New Roman" w:hAnsi="Times New Roman" w:cs="Times New Roman"/>
          <w:sz w:val="28"/>
          <w:szCs w:val="28"/>
        </w:rPr>
        <w:t xml:space="preserve">, </w:t>
      </w:r>
      <w:r w:rsidR="00C82EB0" w:rsidRPr="00C82EB0">
        <w:rPr>
          <w:rFonts w:ascii="Times New Roman" w:hAnsi="Times New Roman" w:cs="Times New Roman"/>
          <w:sz w:val="28"/>
          <w:szCs w:val="28"/>
        </w:rPr>
        <w:t>радиорелейной и тропосферной связи</w:t>
      </w:r>
      <w:r w:rsidR="00C82EB0" w:rsidRPr="00C82EB0">
        <w:rPr>
          <w:rFonts w:ascii="Times New Roman" w:hAnsi="Times New Roman" w:cs="Times New Roman"/>
          <w:sz w:val="28"/>
          <w:szCs w:val="28"/>
        </w:rPr>
        <w:t xml:space="preserve"> </w:t>
      </w:r>
      <w:r w:rsidR="00C82EB0">
        <w:rPr>
          <w:rFonts w:ascii="Times New Roman" w:hAnsi="Times New Roman" w:cs="Times New Roman"/>
          <w:sz w:val="28"/>
          <w:szCs w:val="28"/>
        </w:rPr>
        <w:t xml:space="preserve">(ТРС) </w:t>
      </w:r>
      <w:r w:rsidRPr="00C82EB0">
        <w:rPr>
          <w:rFonts w:ascii="Times New Roman" w:hAnsi="Times New Roman" w:cs="Times New Roman"/>
          <w:sz w:val="28"/>
          <w:szCs w:val="28"/>
        </w:rPr>
        <w:t>в Арктической зоне РФ.</w:t>
      </w:r>
    </w:p>
    <w:p w14:paraId="3FDB6801" w14:textId="1552D3A0" w:rsidR="00C82EB0" w:rsidRDefault="00C82EB0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EB0">
        <w:rPr>
          <w:rFonts w:ascii="Times New Roman" w:hAnsi="Times New Roman" w:cs="Times New Roman"/>
          <w:sz w:val="28"/>
          <w:szCs w:val="28"/>
        </w:rPr>
        <w:t>Рекомендовать заказывающим государственным органам привлечь научно-технические предприятия к скорейшему созданию серийной аппаратуры ТРС с ФАР как универсальной основы создания региональных сетей доступа в малонаселённых отдалённых регионах.</w:t>
      </w:r>
    </w:p>
    <w:p w14:paraId="2ECB1283" w14:textId="64B9F835" w:rsidR="00417001" w:rsidRPr="00273B69" w:rsidRDefault="00417001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B69">
        <w:rPr>
          <w:rFonts w:ascii="Times New Roman" w:hAnsi="Times New Roman" w:cs="Times New Roman"/>
          <w:sz w:val="28"/>
          <w:szCs w:val="28"/>
        </w:rPr>
        <w:t>Рекомендовать операторам связи, строительным, проектным и научным организациям интенсифицировать обмен практическим опытом в части проектирования, исследования и строительства ВОЛС в условиях Крайнего Севера. Максимально популяризировать современные технологии создания материалов, сооружений и прокладки линий связи в сложных климатических условиях.</w:t>
      </w:r>
    </w:p>
    <w:p w14:paraId="3F9204E8" w14:textId="77777777" w:rsidR="00F61A0B" w:rsidRDefault="00F61A0B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Сервис-провайдерам, крупным игрокам ИТ-рынка и ведущим операторам связи </w:t>
      </w:r>
      <w:r w:rsidR="009D022E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9D022E">
        <w:rPr>
          <w:rFonts w:ascii="Times New Roman" w:hAnsi="Times New Roman" w:cs="Times New Roman"/>
          <w:sz w:val="28"/>
          <w:szCs w:val="28"/>
        </w:rPr>
        <w:t xml:space="preserve">разработке перспективных планов строительства </w:t>
      </w:r>
      <w:r w:rsidR="009D022E">
        <w:rPr>
          <w:rFonts w:ascii="Times New Roman" w:hAnsi="Times New Roman" w:cs="Times New Roman"/>
          <w:sz w:val="28"/>
          <w:szCs w:val="28"/>
        </w:rPr>
        <w:lastRenderedPageBreak/>
        <w:t>коммерческих ЦОД на территории РФ учитывать растущий региональный рынок и известные преимущества «арктических ЦОД».</w:t>
      </w:r>
    </w:p>
    <w:p w14:paraId="5FD2FF89" w14:textId="77777777" w:rsidR="00F61A0B" w:rsidRDefault="00F61A0B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Разработчикам отечественной оптической техники активизировать НИР и ОКР в области разработки морозоустойчивых кабелей, конструктивов и иного оборудования. Подобные разработки могут стать существенным конкурентным преимуществом перед зарубежными аналогами, не рассчитанными на эксплуатацию в подобных условиях.</w:t>
      </w:r>
    </w:p>
    <w:p w14:paraId="3CA22102" w14:textId="6539CE04" w:rsidR="00F61A0B" w:rsidRDefault="00C50931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Разработчикам систем и средств связи, отраслевым научным и учебным зав</w:t>
      </w:r>
      <w:r w:rsidR="00F61A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дениям</w:t>
      </w:r>
      <w:r w:rsidR="00F61A0B">
        <w:rPr>
          <w:rFonts w:ascii="Times New Roman" w:hAnsi="Times New Roman" w:cs="Times New Roman"/>
          <w:sz w:val="28"/>
          <w:szCs w:val="28"/>
        </w:rPr>
        <w:t xml:space="preserve"> рассмотреть вопрос об участии в работах по созданию систем и средств связи для беспилотных летательных и плавательных аппарат</w:t>
      </w:r>
      <w:r w:rsidR="00B37CFF">
        <w:rPr>
          <w:rFonts w:ascii="Times New Roman" w:hAnsi="Times New Roman" w:cs="Times New Roman"/>
          <w:sz w:val="28"/>
          <w:szCs w:val="28"/>
        </w:rPr>
        <w:t>ов</w:t>
      </w:r>
      <w:r w:rsidR="00F61A0B">
        <w:rPr>
          <w:rFonts w:ascii="Times New Roman" w:hAnsi="Times New Roman" w:cs="Times New Roman"/>
          <w:sz w:val="28"/>
          <w:szCs w:val="28"/>
        </w:rPr>
        <w:t>, разработчикам последних – сформулировать текущие и перспективные требования к системам и средствам связи</w:t>
      </w:r>
      <w:r w:rsidR="00B37CFF">
        <w:rPr>
          <w:rFonts w:ascii="Times New Roman" w:hAnsi="Times New Roman" w:cs="Times New Roman"/>
          <w:sz w:val="28"/>
          <w:szCs w:val="28"/>
        </w:rPr>
        <w:t>.</w:t>
      </w:r>
    </w:p>
    <w:p w14:paraId="32D91555" w14:textId="77777777" w:rsidR="003D064E" w:rsidRDefault="003D064E" w:rsidP="00C50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ГК «Росатом» активнее вступать в диалог со связным сообществом, накопившим колоссальный опыт и компетенции в области строительства</w:t>
      </w:r>
      <w:r w:rsidR="00A8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эксплуатации систем и средств связи в Арктике.</w:t>
      </w:r>
      <w:r w:rsidR="00A80420">
        <w:rPr>
          <w:rFonts w:ascii="Times New Roman" w:hAnsi="Times New Roman" w:cs="Times New Roman"/>
          <w:sz w:val="28"/>
          <w:szCs w:val="28"/>
        </w:rPr>
        <w:t xml:space="preserve"> По возможности стать одной из точек кристаллизации инициатив и реализации важнейших проектов в области связи в Арктике.</w:t>
      </w:r>
    </w:p>
    <w:p w14:paraId="4D141BEB" w14:textId="77777777" w:rsidR="00C50931" w:rsidRPr="00420E2C" w:rsidRDefault="00C50931" w:rsidP="00C509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B69">
        <w:rPr>
          <w:rFonts w:ascii="Times New Roman" w:hAnsi="Times New Roman" w:cs="Times New Roman"/>
          <w:sz w:val="28"/>
          <w:szCs w:val="28"/>
        </w:rPr>
        <w:t xml:space="preserve">Региональным администрациям связи </w:t>
      </w:r>
      <w:r>
        <w:rPr>
          <w:rFonts w:ascii="Times New Roman" w:hAnsi="Times New Roman" w:cs="Times New Roman"/>
          <w:sz w:val="28"/>
          <w:szCs w:val="28"/>
        </w:rPr>
        <w:t>рекомендовать рассмотреть вопрос о создании</w:t>
      </w:r>
      <w:r w:rsidRPr="00420E2C">
        <w:rPr>
          <w:rFonts w:ascii="Times New Roman" w:hAnsi="Times New Roman" w:cs="Times New Roman"/>
          <w:sz w:val="28"/>
          <w:szCs w:val="28"/>
        </w:rPr>
        <w:t xml:space="preserve"> регионального Арктического союза, в который вошли бы все области и края, чтобы иметь возможность обсуждать общие проблемы лицом к лицу. </w:t>
      </w:r>
      <w:r>
        <w:rPr>
          <w:rFonts w:ascii="Times New Roman" w:hAnsi="Times New Roman" w:cs="Times New Roman"/>
          <w:sz w:val="28"/>
          <w:szCs w:val="28"/>
        </w:rPr>
        <w:t>Это позволило бы</w:t>
      </w:r>
      <w:r w:rsidRPr="00420E2C">
        <w:rPr>
          <w:rFonts w:ascii="Times New Roman" w:hAnsi="Times New Roman" w:cs="Times New Roman"/>
          <w:sz w:val="28"/>
          <w:szCs w:val="28"/>
        </w:rPr>
        <w:t xml:space="preserve"> решить </w:t>
      </w:r>
      <w:r>
        <w:rPr>
          <w:rFonts w:ascii="Times New Roman" w:hAnsi="Times New Roman" w:cs="Times New Roman"/>
          <w:sz w:val="28"/>
          <w:szCs w:val="28"/>
        </w:rPr>
        <w:t xml:space="preserve">или существенно продвинуться в решении </w:t>
      </w:r>
      <w:r w:rsidRPr="00420E2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0E2C">
        <w:rPr>
          <w:rFonts w:ascii="Times New Roman" w:hAnsi="Times New Roman" w:cs="Times New Roman"/>
          <w:sz w:val="28"/>
          <w:szCs w:val="28"/>
        </w:rPr>
        <w:t xml:space="preserve"> создания инфраструктуры связи на </w:t>
      </w:r>
      <w:r>
        <w:rPr>
          <w:rFonts w:ascii="Times New Roman" w:hAnsi="Times New Roman" w:cs="Times New Roman"/>
          <w:sz w:val="28"/>
          <w:szCs w:val="28"/>
        </w:rPr>
        <w:t xml:space="preserve">Русском </w:t>
      </w:r>
      <w:r w:rsidRPr="00420E2C">
        <w:rPr>
          <w:rFonts w:ascii="Times New Roman" w:hAnsi="Times New Roman" w:cs="Times New Roman"/>
          <w:sz w:val="28"/>
          <w:szCs w:val="28"/>
        </w:rPr>
        <w:t>Севере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FEF80" w14:textId="77777777" w:rsidR="00417001" w:rsidRPr="00420E2C" w:rsidRDefault="00417001" w:rsidP="0041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B69">
        <w:rPr>
          <w:rFonts w:ascii="Times New Roman" w:hAnsi="Times New Roman" w:cs="Times New Roman"/>
          <w:sz w:val="28"/>
          <w:szCs w:val="28"/>
        </w:rPr>
        <w:t xml:space="preserve">Организатору конференции Издательскому дому </w:t>
      </w:r>
      <w:r w:rsidR="00F272FD">
        <w:rPr>
          <w:rFonts w:ascii="Times New Roman" w:hAnsi="Times New Roman" w:cs="Times New Roman"/>
          <w:sz w:val="28"/>
          <w:szCs w:val="28"/>
        </w:rPr>
        <w:t>«КОННЕКТ»</w:t>
      </w:r>
      <w:r w:rsidRPr="00273B69">
        <w:rPr>
          <w:rFonts w:ascii="Times New Roman" w:hAnsi="Times New Roman" w:cs="Times New Roman"/>
          <w:sz w:val="28"/>
          <w:szCs w:val="28"/>
        </w:rPr>
        <w:t xml:space="preserve"> по итогам открытого обсуждения резолюции направить итоговый вариант во все упомянутые выше федеральные органы власти и ведомства, всем участникам конференции, а также всем </w:t>
      </w:r>
      <w:r w:rsidR="00F272FD">
        <w:rPr>
          <w:rFonts w:ascii="Times New Roman" w:hAnsi="Times New Roman" w:cs="Times New Roman"/>
          <w:sz w:val="28"/>
          <w:szCs w:val="28"/>
        </w:rPr>
        <w:t>прочим</w:t>
      </w:r>
      <w:r w:rsidRPr="00273B69">
        <w:rPr>
          <w:rFonts w:ascii="Times New Roman" w:hAnsi="Times New Roman" w:cs="Times New Roman"/>
          <w:sz w:val="28"/>
          <w:szCs w:val="28"/>
        </w:rPr>
        <w:t xml:space="preserve"> представителям отрасли, заинтересованным в развитии связи на </w:t>
      </w:r>
      <w:r w:rsidR="00B41ED4">
        <w:rPr>
          <w:rFonts w:ascii="Times New Roman" w:hAnsi="Times New Roman" w:cs="Times New Roman"/>
          <w:sz w:val="28"/>
          <w:szCs w:val="28"/>
        </w:rPr>
        <w:t>Русском</w:t>
      </w:r>
      <w:r w:rsidRPr="00420E2C">
        <w:rPr>
          <w:rFonts w:ascii="Times New Roman" w:hAnsi="Times New Roman" w:cs="Times New Roman"/>
          <w:sz w:val="28"/>
          <w:szCs w:val="28"/>
        </w:rPr>
        <w:t xml:space="preserve"> </w:t>
      </w:r>
      <w:r w:rsidR="00B41ED4">
        <w:rPr>
          <w:rFonts w:ascii="Times New Roman" w:hAnsi="Times New Roman" w:cs="Times New Roman"/>
          <w:sz w:val="28"/>
          <w:szCs w:val="28"/>
        </w:rPr>
        <w:t>Севере.</w:t>
      </w:r>
    </w:p>
    <w:p w14:paraId="2213AEE9" w14:textId="77777777" w:rsidR="00231ABD" w:rsidRPr="00420E2C" w:rsidRDefault="00231ABD">
      <w:pPr>
        <w:rPr>
          <w:rFonts w:ascii="Times New Roman" w:hAnsi="Times New Roman" w:cs="Times New Roman"/>
          <w:sz w:val="28"/>
          <w:szCs w:val="28"/>
        </w:rPr>
      </w:pPr>
    </w:p>
    <w:p w14:paraId="6829D6F7" w14:textId="77777777" w:rsidR="00712AD5" w:rsidRPr="00420E2C" w:rsidRDefault="00712AD5">
      <w:pPr>
        <w:rPr>
          <w:rFonts w:ascii="Times New Roman" w:hAnsi="Times New Roman" w:cs="Times New Roman"/>
          <w:sz w:val="28"/>
          <w:szCs w:val="28"/>
        </w:rPr>
      </w:pPr>
    </w:p>
    <w:p w14:paraId="2828B605" w14:textId="77777777" w:rsidR="00804461" w:rsidRPr="00420E2C" w:rsidRDefault="00804461">
      <w:pPr>
        <w:rPr>
          <w:rFonts w:ascii="Times New Roman" w:hAnsi="Times New Roman" w:cs="Times New Roman"/>
          <w:sz w:val="28"/>
          <w:szCs w:val="28"/>
        </w:rPr>
      </w:pPr>
    </w:p>
    <w:p w14:paraId="3CDBB40F" w14:textId="77777777" w:rsidR="00B62FB0" w:rsidRPr="00420E2C" w:rsidRDefault="00B62FB0">
      <w:pPr>
        <w:rPr>
          <w:rFonts w:ascii="Times New Roman" w:hAnsi="Times New Roman" w:cs="Times New Roman"/>
          <w:sz w:val="28"/>
          <w:szCs w:val="28"/>
        </w:rPr>
      </w:pPr>
    </w:p>
    <w:sectPr w:rsidR="00B62FB0" w:rsidRPr="00420E2C" w:rsidSect="00273B69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BD"/>
    <w:rsid w:val="00004DCE"/>
    <w:rsid w:val="0009762E"/>
    <w:rsid w:val="000E3E92"/>
    <w:rsid w:val="000F0B0A"/>
    <w:rsid w:val="00165C07"/>
    <w:rsid w:val="001977F1"/>
    <w:rsid w:val="00231ABD"/>
    <w:rsid w:val="00273B69"/>
    <w:rsid w:val="00305CCB"/>
    <w:rsid w:val="003D064E"/>
    <w:rsid w:val="003D488E"/>
    <w:rsid w:val="00417001"/>
    <w:rsid w:val="00420E2C"/>
    <w:rsid w:val="004A065B"/>
    <w:rsid w:val="004A5DB0"/>
    <w:rsid w:val="0058262D"/>
    <w:rsid w:val="00585C1C"/>
    <w:rsid w:val="005E2942"/>
    <w:rsid w:val="00634F07"/>
    <w:rsid w:val="006553DF"/>
    <w:rsid w:val="00664B69"/>
    <w:rsid w:val="006F2959"/>
    <w:rsid w:val="00712AD5"/>
    <w:rsid w:val="007270AC"/>
    <w:rsid w:val="0079405F"/>
    <w:rsid w:val="007C6362"/>
    <w:rsid w:val="007D493E"/>
    <w:rsid w:val="00804461"/>
    <w:rsid w:val="00863DC7"/>
    <w:rsid w:val="00926704"/>
    <w:rsid w:val="009D022E"/>
    <w:rsid w:val="009D6DB2"/>
    <w:rsid w:val="00A331B7"/>
    <w:rsid w:val="00A80420"/>
    <w:rsid w:val="00A87327"/>
    <w:rsid w:val="00B37CFF"/>
    <w:rsid w:val="00B41ED4"/>
    <w:rsid w:val="00B62FB0"/>
    <w:rsid w:val="00B76E84"/>
    <w:rsid w:val="00B85C6F"/>
    <w:rsid w:val="00BB0642"/>
    <w:rsid w:val="00BD6BDD"/>
    <w:rsid w:val="00BF44A5"/>
    <w:rsid w:val="00BF5BCA"/>
    <w:rsid w:val="00C50931"/>
    <w:rsid w:val="00C60EFA"/>
    <w:rsid w:val="00C82EB0"/>
    <w:rsid w:val="00D0741C"/>
    <w:rsid w:val="00D23A32"/>
    <w:rsid w:val="00DC06E4"/>
    <w:rsid w:val="00E15D78"/>
    <w:rsid w:val="00E23F63"/>
    <w:rsid w:val="00E304D6"/>
    <w:rsid w:val="00E562E8"/>
    <w:rsid w:val="00E7615F"/>
    <w:rsid w:val="00E85659"/>
    <w:rsid w:val="00F13688"/>
    <w:rsid w:val="00F272FD"/>
    <w:rsid w:val="00F61A0B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ED06"/>
  <w15:docId w15:val="{0CDE8B2E-EE6F-44D1-B275-E612FEF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70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Shulgin</dc:creator>
  <cp:lastModifiedBy>User</cp:lastModifiedBy>
  <cp:revision>5</cp:revision>
  <dcterms:created xsi:type="dcterms:W3CDTF">2021-11-28T13:59:00Z</dcterms:created>
  <dcterms:modified xsi:type="dcterms:W3CDTF">2021-12-06T00:15:00Z</dcterms:modified>
</cp:coreProperties>
</file>